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BC6B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B80B30" w:rsidRPr="00B80B30">
        <w:rPr>
          <w:rFonts w:ascii="Verdana" w:hAnsi="Verdana"/>
          <w:b/>
          <w:sz w:val="28"/>
          <w:szCs w:val="28"/>
        </w:rPr>
        <w:t>o splnění požadovaných technických parametrů</w:t>
      </w:r>
    </w:p>
    <w:p w14:paraId="6232E1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50B4DF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BB57B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72211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0FEB0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475417797"/>
          <w:placeholder>
            <w:docPart w:val="DefaultPlaceholder_1082065158"/>
          </w:placeholder>
          <w:showingPlcHdr/>
        </w:sdtPr>
        <w:sdtEndPr>
          <w:rPr>
            <w:highlight w:val="none"/>
          </w:rPr>
        </w:sdtEndPr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AB79A0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09C9A0B" w14:textId="1731560F" w:rsidR="00DB16BF" w:rsidRDefault="00AD3797" w:rsidP="00DB16BF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03EE" w:rsidRPr="006E28C5">
        <w:rPr>
          <w:rFonts w:ascii="Verdana" w:hAnsi="Verdana"/>
          <w:b/>
          <w:sz w:val="18"/>
          <w:szCs w:val="18"/>
        </w:rPr>
        <w:t>„</w:t>
      </w:r>
      <w:r w:rsidR="00CE4FD5" w:rsidRPr="00CE4FD5">
        <w:rPr>
          <w:rFonts w:ascii="Verdana" w:hAnsi="Verdana"/>
          <w:b/>
          <w:sz w:val="18"/>
          <w:szCs w:val="18"/>
        </w:rPr>
        <w:t>Dodávka osobních pracovních prostředků pro OŘ Praha 2024-2025</w:t>
      </w:r>
      <w:r w:rsidR="005D7762">
        <w:rPr>
          <w:rFonts w:ascii="Verdana" w:hAnsi="Verdana"/>
          <w:b/>
          <w:sz w:val="18"/>
          <w:szCs w:val="18"/>
        </w:rPr>
        <w:t xml:space="preserve">; </w:t>
      </w:r>
      <w:r w:rsidR="00095228">
        <w:rPr>
          <w:rFonts w:ascii="Verdana" w:hAnsi="Verdana"/>
          <w:b/>
          <w:sz w:val="18"/>
          <w:szCs w:val="18"/>
        </w:rPr>
        <w:t>Č</w:t>
      </w:r>
      <w:r w:rsidR="00CE4FD5" w:rsidRPr="005D7762">
        <w:rPr>
          <w:rFonts w:ascii="Verdana" w:hAnsi="Verdana"/>
          <w:b/>
          <w:sz w:val="18"/>
          <w:szCs w:val="18"/>
        </w:rPr>
        <w:t>ást I</w:t>
      </w:r>
      <w:r w:rsidR="00C54242">
        <w:rPr>
          <w:rFonts w:ascii="Verdana" w:hAnsi="Verdana"/>
          <w:b/>
          <w:sz w:val="18"/>
          <w:szCs w:val="18"/>
        </w:rPr>
        <w:t>V. Ochrana celého těla</w:t>
      </w:r>
      <w:r w:rsidR="00423513" w:rsidRPr="005D7762">
        <w:rPr>
          <w:rFonts w:ascii="Verdana" w:hAnsi="Verdana"/>
          <w:b/>
          <w:sz w:val="18"/>
          <w:szCs w:val="18"/>
        </w:rPr>
        <w:t>“</w:t>
      </w:r>
      <w:r w:rsidR="00D049B0" w:rsidRPr="005D7762">
        <w:rPr>
          <w:rFonts w:ascii="Verdana" w:hAnsi="Verdana"/>
          <w:sz w:val="18"/>
          <w:szCs w:val="18"/>
        </w:rPr>
        <w:t xml:space="preserve">, </w:t>
      </w:r>
      <w:r w:rsidRPr="005D7762">
        <w:rPr>
          <w:rFonts w:ascii="Verdana" w:hAnsi="Verdana"/>
          <w:sz w:val="18"/>
          <w:szCs w:val="18"/>
        </w:rPr>
        <w:t>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</w:t>
      </w:r>
      <w:r w:rsidR="00B80B30">
        <w:rPr>
          <w:rFonts w:ascii="Verdana" w:hAnsi="Verdana"/>
          <w:sz w:val="18"/>
          <w:szCs w:val="18"/>
        </w:rPr>
        <w:t>dodávan</w:t>
      </w:r>
      <w:r w:rsidR="00C7514D">
        <w:rPr>
          <w:rFonts w:ascii="Verdana" w:hAnsi="Verdana"/>
          <w:sz w:val="18"/>
          <w:szCs w:val="18"/>
        </w:rPr>
        <w:t xml:space="preserve">é zboží </w:t>
      </w:r>
      <w:r w:rsidR="00DB16BF">
        <w:rPr>
          <w:rFonts w:ascii="Verdana" w:hAnsi="Verdana"/>
          <w:sz w:val="18"/>
          <w:szCs w:val="18"/>
        </w:rPr>
        <w:t xml:space="preserve">splňuje </w:t>
      </w:r>
      <w:r w:rsidR="00CE4FD5">
        <w:rPr>
          <w:rFonts w:ascii="Verdana" w:hAnsi="Verdana"/>
          <w:sz w:val="18"/>
          <w:szCs w:val="18"/>
        </w:rPr>
        <w:t>veškeré požadované parametry</w:t>
      </w:r>
      <w:r w:rsidR="00A26F1E">
        <w:rPr>
          <w:rFonts w:ascii="Verdana" w:hAnsi="Verdana"/>
          <w:sz w:val="18"/>
          <w:szCs w:val="18"/>
        </w:rPr>
        <w:t xml:space="preserve"> </w:t>
      </w:r>
      <w:r w:rsidR="00CE4FD5">
        <w:rPr>
          <w:rFonts w:ascii="Verdana" w:hAnsi="Verdana"/>
          <w:sz w:val="18"/>
          <w:szCs w:val="18"/>
        </w:rPr>
        <w:t xml:space="preserve">uvedené </w:t>
      </w:r>
      <w:r w:rsidR="00CE4FD5" w:rsidRPr="00DB2CE5">
        <w:rPr>
          <w:rFonts w:ascii="Verdana" w:hAnsi="Verdana"/>
          <w:sz w:val="18"/>
          <w:szCs w:val="18"/>
        </w:rPr>
        <w:t>v</w:t>
      </w:r>
      <w:r w:rsidR="00DB2CE5" w:rsidRPr="00DB2CE5">
        <w:rPr>
          <w:rFonts w:ascii="Verdana" w:hAnsi="Verdana"/>
          <w:sz w:val="18"/>
          <w:szCs w:val="18"/>
        </w:rPr>
        <w:t> D</w:t>
      </w:r>
      <w:r w:rsidR="00CE4FD5" w:rsidRPr="00DB2CE5">
        <w:rPr>
          <w:rFonts w:ascii="Verdana" w:hAnsi="Verdana"/>
          <w:sz w:val="18"/>
          <w:szCs w:val="18"/>
        </w:rPr>
        <w:t>ílu</w:t>
      </w:r>
      <w:r w:rsidR="00DB2CE5" w:rsidRPr="00DB2CE5">
        <w:rPr>
          <w:rFonts w:ascii="Verdana" w:hAnsi="Verdana"/>
          <w:sz w:val="18"/>
          <w:szCs w:val="18"/>
        </w:rPr>
        <w:t xml:space="preserve"> 2 přílohy 3 Jednotkový ceník</w:t>
      </w:r>
      <w:r w:rsidR="00CE4FD5" w:rsidRPr="00DB2CE5">
        <w:rPr>
          <w:rFonts w:ascii="Verdana" w:hAnsi="Verdana"/>
          <w:sz w:val="18"/>
          <w:szCs w:val="18"/>
        </w:rPr>
        <w:t xml:space="preserve"> Výzvy</w:t>
      </w:r>
      <w:r w:rsidR="00CE4FD5">
        <w:rPr>
          <w:rFonts w:ascii="Verdana" w:hAnsi="Verdana"/>
          <w:sz w:val="18"/>
          <w:szCs w:val="18"/>
        </w:rPr>
        <w:t xml:space="preserve"> k podání </w:t>
      </w:r>
      <w:r w:rsidR="00CE4FD5" w:rsidRPr="00042933">
        <w:rPr>
          <w:rFonts w:ascii="Verdana" w:hAnsi="Verdana"/>
          <w:sz w:val="18"/>
          <w:szCs w:val="18"/>
        </w:rPr>
        <w:t>nabídky na</w:t>
      </w:r>
      <w:r w:rsidR="00CE4FD5">
        <w:rPr>
          <w:rFonts w:ascii="Verdana" w:hAnsi="Verdana"/>
          <w:sz w:val="18"/>
          <w:szCs w:val="18"/>
        </w:rPr>
        <w:t xml:space="preserve"> specifikaci oděvních a ochranných pomůcek (materiál, velikosti, provedení </w:t>
      </w:r>
      <w:r w:rsidR="00DB2CE5">
        <w:rPr>
          <w:rFonts w:ascii="Verdana" w:hAnsi="Verdana"/>
          <w:sz w:val="18"/>
          <w:szCs w:val="18"/>
        </w:rPr>
        <w:br/>
        <w:t xml:space="preserve">a </w:t>
      </w:r>
      <w:r w:rsidR="00CE4FD5">
        <w:rPr>
          <w:rFonts w:ascii="Verdana" w:hAnsi="Verdana"/>
          <w:sz w:val="18"/>
          <w:szCs w:val="18"/>
        </w:rPr>
        <w:t>jiné.)</w:t>
      </w:r>
      <w:r w:rsidR="00DB16BF">
        <w:rPr>
          <w:rFonts w:ascii="Verdana" w:hAnsi="Verdana"/>
          <w:sz w:val="18"/>
          <w:szCs w:val="18"/>
        </w:rPr>
        <w:t xml:space="preserve"> </w:t>
      </w:r>
    </w:p>
    <w:p w14:paraId="2300A6CA" w14:textId="1B2BC024" w:rsidR="00C502D5" w:rsidRDefault="00C502D5" w:rsidP="00DB16BF">
      <w:pPr>
        <w:spacing w:after="120"/>
        <w:jc w:val="both"/>
        <w:rPr>
          <w:rFonts w:ascii="Times New Roman" w:hAnsi="Times New Roman"/>
          <w:sz w:val="20"/>
          <w:szCs w:val="20"/>
        </w:rPr>
      </w:pPr>
      <w:r>
        <w:fldChar w:fldCharType="begin"/>
      </w:r>
      <w:r>
        <w:instrText xml:space="preserve"> LINK </w:instrText>
      </w:r>
      <w:r w:rsidR="00E259BA">
        <w:instrText xml:space="preserve">Excel.Sheet.12 "\\\\or00000phant001\\Souteze$\\SOUTĚŽE KAP\\2023\\SSZT Pv\\033_64523038_Nákup akumulátorové pracovní techniky pro údržbu žel. svršku pro OŘ Praha 2023\\Ke zveřejnění na E-ZAKu\\Díl 4 Nabídkový ceník.xlsx" Rekapitulace!R8C1:R17C6 </w:instrText>
      </w:r>
      <w:r>
        <w:instrText xml:space="preserve">\a \f 4 \h  \* MERGEFORMAT </w:instrText>
      </w:r>
      <w:r>
        <w:fldChar w:fldCharType="separate"/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8506"/>
      </w:tblGrid>
      <w:tr w:rsidR="00D45B2F" w:rsidRPr="00C502D5" w14:paraId="24B50278" w14:textId="77777777" w:rsidTr="00D45B2F">
        <w:trPr>
          <w:trHeight w:val="289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0B5CCF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P.Č.</w:t>
            </w:r>
          </w:p>
        </w:tc>
        <w:tc>
          <w:tcPr>
            <w:tcW w:w="8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F471B4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Popis</w:t>
            </w:r>
          </w:p>
        </w:tc>
      </w:tr>
      <w:tr w:rsidR="00D45B2F" w:rsidRPr="00C502D5" w14:paraId="454AD38A" w14:textId="77777777" w:rsidTr="00D45B2F">
        <w:trPr>
          <w:trHeight w:val="289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C785B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20ED3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6BFA6174" w14:textId="2FB6ACA2" w:rsidR="00C502D5" w:rsidRDefault="00C502D5" w:rsidP="00042933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end"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8487"/>
      </w:tblGrid>
      <w:tr w:rsidR="00D45B2F" w:rsidRPr="00042933" w14:paraId="39E1E4B3" w14:textId="77777777" w:rsidTr="00D45B2F">
        <w:trPr>
          <w:trHeight w:val="471"/>
        </w:trPr>
        <w:tc>
          <w:tcPr>
            <w:tcW w:w="580" w:type="dxa"/>
            <w:shd w:val="clear" w:color="auto" w:fill="auto"/>
            <w:hideMark/>
          </w:tcPr>
          <w:p w14:paraId="4C796D05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8487" w:type="dxa"/>
            <w:shd w:val="clear" w:color="auto" w:fill="auto"/>
            <w:hideMark/>
          </w:tcPr>
          <w:p w14:paraId="695848C2" w14:textId="60ED54AD" w:rsidR="00D45B2F" w:rsidRPr="00C54242" w:rsidRDefault="00C54242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C54242">
              <w:rPr>
                <w:rFonts w:ascii="Times New Roman" w:hAnsi="Times New Roman"/>
                <w:color w:val="000000"/>
                <w:szCs w:val="22"/>
              </w:rPr>
              <w:t xml:space="preserve">Oblek svářečský MOFOS </w:t>
            </w:r>
            <w:proofErr w:type="gramStart"/>
            <w:r w:rsidRPr="00C54242">
              <w:rPr>
                <w:rFonts w:ascii="Times New Roman" w:hAnsi="Times New Roman"/>
                <w:color w:val="000000"/>
                <w:szCs w:val="22"/>
              </w:rPr>
              <w:t>( určený</w:t>
            </w:r>
            <w:proofErr w:type="gramEnd"/>
            <w:r w:rsidRPr="00C54242">
              <w:rPr>
                <w:rFonts w:ascii="Times New Roman" w:hAnsi="Times New Roman"/>
                <w:color w:val="000000"/>
                <w:szCs w:val="22"/>
              </w:rPr>
              <w:t xml:space="preserve"> pro svářeče) – pánská blůza pro svářeče, nehořlavá úprava, 100 % bavlna , kalhoty pro svářeče, nehořlavá úprava,100% bavlna, vel. 44-66 ve výšce 170,182,194 cm</w:t>
            </w:r>
          </w:p>
        </w:tc>
      </w:tr>
      <w:tr w:rsidR="00D45B2F" w:rsidRPr="00042933" w14:paraId="20B52E71" w14:textId="77777777" w:rsidTr="00D45B2F">
        <w:trPr>
          <w:trHeight w:val="567"/>
        </w:trPr>
        <w:tc>
          <w:tcPr>
            <w:tcW w:w="580" w:type="dxa"/>
            <w:shd w:val="clear" w:color="auto" w:fill="auto"/>
            <w:hideMark/>
          </w:tcPr>
          <w:p w14:paraId="2A0F6FB6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8487" w:type="dxa"/>
            <w:shd w:val="clear" w:color="auto" w:fill="auto"/>
            <w:hideMark/>
          </w:tcPr>
          <w:p w14:paraId="2D3D53F0" w14:textId="77D5F484" w:rsidR="00D45B2F" w:rsidRPr="00C54242" w:rsidRDefault="00C54242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C54242">
              <w:rPr>
                <w:rFonts w:ascii="Times New Roman" w:hAnsi="Times New Roman"/>
                <w:color w:val="000000"/>
                <w:szCs w:val="22"/>
              </w:rPr>
              <w:t xml:space="preserve">Souprava lesník – </w:t>
            </w:r>
            <w:proofErr w:type="spellStart"/>
            <w:r w:rsidRPr="00C54242">
              <w:rPr>
                <w:rFonts w:ascii="Times New Roman" w:hAnsi="Times New Roman"/>
                <w:color w:val="000000"/>
                <w:szCs w:val="22"/>
              </w:rPr>
              <w:t>protipořezová</w:t>
            </w:r>
            <w:proofErr w:type="spellEnd"/>
            <w:r w:rsidRPr="00C54242">
              <w:rPr>
                <w:rFonts w:ascii="Times New Roman" w:hAnsi="Times New Roman"/>
                <w:color w:val="000000"/>
                <w:szCs w:val="22"/>
              </w:rPr>
              <w:t>, pánská proti prořezu, blůza s protipotní mřížkou v zádech, kalhoty s náprsenkou, vel. 44-66 ve výšce 170,182,194 cm</w:t>
            </w:r>
          </w:p>
        </w:tc>
      </w:tr>
      <w:tr w:rsidR="00D45B2F" w:rsidRPr="00042933" w14:paraId="03E1D6F2" w14:textId="77777777" w:rsidTr="00C54242">
        <w:trPr>
          <w:trHeight w:val="294"/>
        </w:trPr>
        <w:tc>
          <w:tcPr>
            <w:tcW w:w="580" w:type="dxa"/>
            <w:shd w:val="clear" w:color="auto" w:fill="auto"/>
            <w:hideMark/>
          </w:tcPr>
          <w:p w14:paraId="61C3711A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3.</w:t>
            </w:r>
          </w:p>
        </w:tc>
        <w:tc>
          <w:tcPr>
            <w:tcW w:w="8487" w:type="dxa"/>
            <w:shd w:val="clear" w:color="auto" w:fill="auto"/>
            <w:hideMark/>
          </w:tcPr>
          <w:p w14:paraId="21D6DA4C" w14:textId="63C83986" w:rsidR="00D45B2F" w:rsidRPr="00C54242" w:rsidRDefault="00C54242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C54242">
              <w:rPr>
                <w:rFonts w:ascii="Times New Roman" w:hAnsi="Times New Roman"/>
                <w:color w:val="000000"/>
                <w:szCs w:val="22"/>
              </w:rPr>
              <w:t xml:space="preserve">Kalhoty </w:t>
            </w:r>
            <w:proofErr w:type="spellStart"/>
            <w:r w:rsidRPr="00C54242">
              <w:rPr>
                <w:rFonts w:ascii="Times New Roman" w:hAnsi="Times New Roman"/>
                <w:color w:val="000000"/>
                <w:szCs w:val="22"/>
              </w:rPr>
              <w:t>protipořezové</w:t>
            </w:r>
            <w:proofErr w:type="spellEnd"/>
            <w:r w:rsidRPr="00C54242">
              <w:rPr>
                <w:rFonts w:ascii="Times New Roman" w:hAnsi="Times New Roman"/>
                <w:color w:val="000000"/>
                <w:szCs w:val="22"/>
              </w:rPr>
              <w:t xml:space="preserve"> do pasu letní EN 13688 vel. 44-66 ve výšce 170,182,194 cm</w:t>
            </w:r>
            <w:r w:rsidR="00D45B2F" w:rsidRPr="00C54242">
              <w:rPr>
                <w:rFonts w:ascii="Times New Roman" w:hAnsi="Times New Roman"/>
                <w:color w:val="000000"/>
                <w:szCs w:val="22"/>
                <w:highlight w:val="green"/>
              </w:rPr>
              <w:t xml:space="preserve">  </w:t>
            </w:r>
          </w:p>
        </w:tc>
      </w:tr>
      <w:tr w:rsidR="00D45B2F" w:rsidRPr="00042933" w14:paraId="1ABBB288" w14:textId="77777777" w:rsidTr="00C54242">
        <w:trPr>
          <w:trHeight w:val="285"/>
        </w:trPr>
        <w:tc>
          <w:tcPr>
            <w:tcW w:w="580" w:type="dxa"/>
            <w:shd w:val="clear" w:color="auto" w:fill="auto"/>
            <w:hideMark/>
          </w:tcPr>
          <w:p w14:paraId="09FFC74D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4.</w:t>
            </w:r>
          </w:p>
        </w:tc>
        <w:tc>
          <w:tcPr>
            <w:tcW w:w="8487" w:type="dxa"/>
            <w:shd w:val="clear" w:color="auto" w:fill="auto"/>
            <w:hideMark/>
          </w:tcPr>
          <w:p w14:paraId="348D9018" w14:textId="72DA2114" w:rsidR="00D45B2F" w:rsidRPr="00C54242" w:rsidRDefault="00C54242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C54242">
              <w:rPr>
                <w:rFonts w:ascii="Times New Roman" w:hAnsi="Times New Roman"/>
                <w:color w:val="000000"/>
                <w:szCs w:val="22"/>
              </w:rPr>
              <w:t xml:space="preserve">Návleky </w:t>
            </w:r>
            <w:proofErr w:type="spellStart"/>
            <w:r w:rsidRPr="00C54242">
              <w:rPr>
                <w:rFonts w:ascii="Times New Roman" w:hAnsi="Times New Roman"/>
                <w:color w:val="000000"/>
                <w:szCs w:val="22"/>
              </w:rPr>
              <w:t>protipořezové</w:t>
            </w:r>
            <w:proofErr w:type="spellEnd"/>
            <w:r>
              <w:rPr>
                <w:rFonts w:ascii="Times New Roman" w:hAnsi="Times New Roman"/>
                <w:color w:val="000000"/>
                <w:szCs w:val="22"/>
              </w:rPr>
              <w:t xml:space="preserve">, </w:t>
            </w:r>
            <w:r w:rsidRPr="00C54242">
              <w:rPr>
                <w:rFonts w:ascii="Times New Roman" w:hAnsi="Times New Roman"/>
                <w:color w:val="000000"/>
                <w:szCs w:val="22"/>
              </w:rPr>
              <w:t>vel. universální</w:t>
            </w:r>
            <w:r w:rsidR="00D45B2F" w:rsidRPr="00C54242">
              <w:rPr>
                <w:rFonts w:ascii="Times New Roman" w:hAnsi="Times New Roman"/>
                <w:color w:val="000000"/>
                <w:szCs w:val="22"/>
                <w:highlight w:val="green"/>
              </w:rPr>
              <w:t xml:space="preserve"> </w:t>
            </w:r>
          </w:p>
        </w:tc>
      </w:tr>
      <w:tr w:rsidR="00D45B2F" w:rsidRPr="00042933" w14:paraId="782D2C20" w14:textId="77777777" w:rsidTr="00D45B2F">
        <w:trPr>
          <w:trHeight w:val="287"/>
        </w:trPr>
        <w:tc>
          <w:tcPr>
            <w:tcW w:w="580" w:type="dxa"/>
            <w:shd w:val="clear" w:color="auto" w:fill="auto"/>
            <w:hideMark/>
          </w:tcPr>
          <w:p w14:paraId="2DBCC939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5.</w:t>
            </w:r>
          </w:p>
        </w:tc>
        <w:tc>
          <w:tcPr>
            <w:tcW w:w="8487" w:type="dxa"/>
            <w:shd w:val="clear" w:color="auto" w:fill="auto"/>
            <w:hideMark/>
          </w:tcPr>
          <w:p w14:paraId="3E8063ED" w14:textId="4CA87951" w:rsidR="00D45B2F" w:rsidRPr="00C54242" w:rsidRDefault="00C54242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C54242">
              <w:rPr>
                <w:rFonts w:ascii="Times New Roman" w:hAnsi="Times New Roman"/>
                <w:color w:val="000000"/>
                <w:szCs w:val="22"/>
              </w:rPr>
              <w:t>Zástěra dlouhá kožená 100 x 80 cm, hovězinová štípenka, délka pod kolena</w:t>
            </w:r>
          </w:p>
        </w:tc>
      </w:tr>
      <w:tr w:rsidR="00D45B2F" w:rsidRPr="00042933" w14:paraId="06965CAE" w14:textId="77777777" w:rsidTr="000C3FB1">
        <w:trPr>
          <w:trHeight w:val="265"/>
        </w:trPr>
        <w:tc>
          <w:tcPr>
            <w:tcW w:w="580" w:type="dxa"/>
            <w:shd w:val="clear" w:color="auto" w:fill="auto"/>
            <w:hideMark/>
          </w:tcPr>
          <w:p w14:paraId="7802B551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6.</w:t>
            </w:r>
          </w:p>
        </w:tc>
        <w:tc>
          <w:tcPr>
            <w:tcW w:w="8487" w:type="dxa"/>
            <w:shd w:val="clear" w:color="auto" w:fill="auto"/>
            <w:hideMark/>
          </w:tcPr>
          <w:p w14:paraId="1AF2E1A2" w14:textId="76C2BA18" w:rsidR="00D45B2F" w:rsidRPr="00C54242" w:rsidRDefault="00C54242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C54242">
              <w:rPr>
                <w:rFonts w:ascii="Times New Roman" w:hAnsi="Times New Roman"/>
                <w:color w:val="000000"/>
                <w:szCs w:val="22"/>
              </w:rPr>
              <w:t>Zástěra z PVC nebo pogumovaného textilu</w:t>
            </w:r>
            <w:r w:rsidR="00D45B2F" w:rsidRPr="00C54242">
              <w:rPr>
                <w:rFonts w:ascii="Times New Roman" w:hAnsi="Times New Roman"/>
                <w:color w:val="000000"/>
                <w:szCs w:val="22"/>
                <w:highlight w:val="green"/>
              </w:rPr>
              <w:t xml:space="preserve"> </w:t>
            </w:r>
          </w:p>
        </w:tc>
      </w:tr>
      <w:tr w:rsidR="00D45B2F" w:rsidRPr="00042933" w14:paraId="5A05B080" w14:textId="77777777" w:rsidTr="000C3FB1">
        <w:trPr>
          <w:trHeight w:val="255"/>
        </w:trPr>
        <w:tc>
          <w:tcPr>
            <w:tcW w:w="580" w:type="dxa"/>
            <w:shd w:val="clear" w:color="auto" w:fill="auto"/>
            <w:hideMark/>
          </w:tcPr>
          <w:p w14:paraId="516E2653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7.</w:t>
            </w:r>
          </w:p>
        </w:tc>
        <w:tc>
          <w:tcPr>
            <w:tcW w:w="8487" w:type="dxa"/>
            <w:shd w:val="clear" w:color="auto" w:fill="auto"/>
            <w:hideMark/>
          </w:tcPr>
          <w:p w14:paraId="09C110F4" w14:textId="32CBFA4B" w:rsidR="00D45B2F" w:rsidRPr="00C54242" w:rsidRDefault="000C3FB1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0C3FB1">
              <w:rPr>
                <w:rFonts w:ascii="Times New Roman" w:hAnsi="Times New Roman"/>
                <w:color w:val="000000"/>
                <w:szCs w:val="22"/>
              </w:rPr>
              <w:t xml:space="preserve">Vesta </w:t>
            </w:r>
            <w:proofErr w:type="spellStart"/>
            <w:r w:rsidRPr="000C3FB1">
              <w:rPr>
                <w:rFonts w:ascii="Times New Roman" w:hAnsi="Times New Roman"/>
                <w:color w:val="000000"/>
                <w:szCs w:val="22"/>
              </w:rPr>
              <w:t>fleecová</w:t>
            </w:r>
            <w:proofErr w:type="spellEnd"/>
            <w:r w:rsidRPr="000C3FB1">
              <w:rPr>
                <w:rFonts w:ascii="Times New Roman" w:hAnsi="Times New Roman"/>
                <w:color w:val="000000"/>
                <w:szCs w:val="22"/>
              </w:rPr>
              <w:t xml:space="preserve"> pracovní dámská </w:t>
            </w:r>
            <w:proofErr w:type="gramStart"/>
            <w:r w:rsidRPr="000C3FB1">
              <w:rPr>
                <w:rFonts w:ascii="Times New Roman" w:hAnsi="Times New Roman"/>
                <w:color w:val="000000"/>
                <w:szCs w:val="22"/>
              </w:rPr>
              <w:t>100%</w:t>
            </w:r>
            <w:proofErr w:type="gramEnd"/>
            <w:r w:rsidRPr="000C3FB1">
              <w:rPr>
                <w:rFonts w:ascii="Times New Roman" w:hAnsi="Times New Roman"/>
                <w:color w:val="000000"/>
                <w:szCs w:val="22"/>
              </w:rPr>
              <w:t xml:space="preserve"> polyester 280 g/m2 vel. L</w:t>
            </w:r>
          </w:p>
        </w:tc>
      </w:tr>
      <w:tr w:rsidR="00D45B2F" w:rsidRPr="00042933" w14:paraId="312C78E9" w14:textId="77777777" w:rsidTr="000C3FB1">
        <w:trPr>
          <w:trHeight w:val="287"/>
        </w:trPr>
        <w:tc>
          <w:tcPr>
            <w:tcW w:w="580" w:type="dxa"/>
            <w:shd w:val="clear" w:color="auto" w:fill="auto"/>
            <w:hideMark/>
          </w:tcPr>
          <w:p w14:paraId="27510288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8.</w:t>
            </w:r>
          </w:p>
        </w:tc>
        <w:tc>
          <w:tcPr>
            <w:tcW w:w="8487" w:type="dxa"/>
            <w:shd w:val="clear" w:color="auto" w:fill="auto"/>
            <w:hideMark/>
          </w:tcPr>
          <w:p w14:paraId="69DAE1B0" w14:textId="72AAE122" w:rsidR="00D45B2F" w:rsidRPr="00C54242" w:rsidRDefault="000C3FB1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0C3FB1">
              <w:rPr>
                <w:rFonts w:ascii="Times New Roman" w:hAnsi="Times New Roman"/>
                <w:color w:val="000000"/>
                <w:szCs w:val="22"/>
              </w:rPr>
              <w:t>Kamaše svářečské kožené hovězí štípenka</w:t>
            </w:r>
          </w:p>
        </w:tc>
      </w:tr>
      <w:tr w:rsidR="00D45B2F" w:rsidRPr="00042933" w14:paraId="4CDCDFD0" w14:textId="77777777" w:rsidTr="00D45B2F">
        <w:trPr>
          <w:trHeight w:val="444"/>
        </w:trPr>
        <w:tc>
          <w:tcPr>
            <w:tcW w:w="580" w:type="dxa"/>
            <w:shd w:val="clear" w:color="auto" w:fill="auto"/>
            <w:hideMark/>
          </w:tcPr>
          <w:p w14:paraId="12274CD4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9.</w:t>
            </w:r>
          </w:p>
        </w:tc>
        <w:tc>
          <w:tcPr>
            <w:tcW w:w="8487" w:type="dxa"/>
            <w:shd w:val="clear" w:color="auto" w:fill="auto"/>
            <w:hideMark/>
          </w:tcPr>
          <w:p w14:paraId="08BB0DC0" w14:textId="448D0962" w:rsidR="00D45B2F" w:rsidRPr="00C54242" w:rsidRDefault="000C3FB1" w:rsidP="00042933">
            <w:pPr>
              <w:contextualSpacing/>
              <w:rPr>
                <w:rFonts w:ascii="Times New Roman" w:hAnsi="Times New Roman"/>
                <w:color w:val="000000"/>
                <w:szCs w:val="22"/>
                <w:highlight w:val="green"/>
              </w:rPr>
            </w:pPr>
            <w:r w:rsidRPr="000C3FB1">
              <w:rPr>
                <w:rFonts w:ascii="Times New Roman" w:hAnsi="Times New Roman"/>
                <w:color w:val="000000"/>
                <w:szCs w:val="22"/>
              </w:rPr>
              <w:t>Jednorázový ochranný oblek z netkaného polyetylenu, elastický pas, manžety a kotníky, zip krytý légou, antistatický, velikost S-XXXL</w:t>
            </w:r>
            <w:r w:rsidR="00D45B2F" w:rsidRPr="00C54242">
              <w:rPr>
                <w:rFonts w:ascii="Times New Roman" w:hAnsi="Times New Roman"/>
                <w:color w:val="000000"/>
                <w:szCs w:val="22"/>
                <w:highlight w:val="green"/>
              </w:rPr>
              <w:t xml:space="preserve">  </w:t>
            </w:r>
          </w:p>
        </w:tc>
      </w:tr>
    </w:tbl>
    <w:p w14:paraId="05B35AFC" w14:textId="77777777" w:rsidR="00042933" w:rsidRDefault="00042933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14:paraId="270665A9" w14:textId="77777777" w:rsidR="00EA7DF5" w:rsidRDefault="00EA7DF5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14:paraId="76BAB1F5" w14:textId="77777777" w:rsidR="00C502D5" w:rsidRPr="00C502D5" w:rsidRDefault="00C502D5" w:rsidP="00C502D5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</w:t>
      </w:r>
      <w:r w:rsidRPr="00C502D5">
        <w:rPr>
          <w:rFonts w:ascii="Verdana" w:hAnsi="Verdana"/>
          <w:sz w:val="18"/>
          <w:szCs w:val="18"/>
          <w:highlight w:val="yellow"/>
        </w:rPr>
        <w:t>doplní dodavatel</w:t>
      </w:r>
    </w:p>
    <w:sectPr w:rsidR="00C502D5" w:rsidRPr="00C502D5" w:rsidSect="00F81711">
      <w:footerReference w:type="default" r:id="rId11"/>
      <w:headerReference w:type="first" r:id="rId12"/>
      <w:footerReference w:type="first" r:id="rId13"/>
      <w:pgSz w:w="11906" w:h="16838"/>
      <w:pgMar w:top="1560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A1B41" w14:textId="77777777" w:rsidR="00B82AB2" w:rsidRDefault="00B82AB2">
      <w:r>
        <w:separator/>
      </w:r>
    </w:p>
  </w:endnote>
  <w:endnote w:type="continuationSeparator" w:id="0">
    <w:p w14:paraId="05A43E99" w14:textId="77777777" w:rsidR="00B82AB2" w:rsidRDefault="00B82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48AB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B5B6F0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B16B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D7713" w14:textId="75E23B5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259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65E31" w:rsidRPr="00065E3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EBC7D" w14:textId="77777777" w:rsidR="00B82AB2" w:rsidRDefault="00B82AB2">
      <w:r>
        <w:separator/>
      </w:r>
    </w:p>
  </w:footnote>
  <w:footnote w:type="continuationSeparator" w:id="0">
    <w:p w14:paraId="373CA75D" w14:textId="77777777" w:rsidR="00B82AB2" w:rsidRDefault="00B82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3655B9" w14:textId="77777777" w:rsidTr="0045048D">
      <w:trPr>
        <w:trHeight w:val="925"/>
      </w:trPr>
      <w:tc>
        <w:tcPr>
          <w:tcW w:w="5041" w:type="dxa"/>
          <w:vAlign w:val="center"/>
        </w:tcPr>
        <w:p w14:paraId="3E5933EC" w14:textId="05DAE5FF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065E31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065E31">
            <w:rPr>
              <w:rFonts w:ascii="Verdana" w:eastAsia="Calibri" w:hAnsi="Verdana" w:cstheme="minorHAnsi"/>
              <w:sz w:val="18"/>
              <w:szCs w:val="18"/>
            </w:rPr>
            <w:t>Rámcové dohody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F29BC1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o splnění požadovaných technických parametrů</w:t>
          </w:r>
        </w:p>
        <w:p w14:paraId="7F22035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6E70EF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48390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F4F33"/>
    <w:multiLevelType w:val="hybridMultilevel"/>
    <w:tmpl w:val="D6A64260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5B6063"/>
    <w:multiLevelType w:val="hybridMultilevel"/>
    <w:tmpl w:val="AE92AECA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EB05FB"/>
    <w:multiLevelType w:val="hybridMultilevel"/>
    <w:tmpl w:val="7F9613DE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DF5A20D8">
      <w:start w:val="1"/>
      <w:numFmt w:val="bullet"/>
      <w:lvlText w:val="­"/>
      <w:lvlJc w:val="left"/>
      <w:pPr>
        <w:ind w:left="200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2933"/>
    <w:rsid w:val="00046DCD"/>
    <w:rsid w:val="000627AF"/>
    <w:rsid w:val="00065E31"/>
    <w:rsid w:val="00095228"/>
    <w:rsid w:val="000A2EE6"/>
    <w:rsid w:val="000C3FB1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4275"/>
    <w:rsid w:val="001D0F6F"/>
    <w:rsid w:val="001D4541"/>
    <w:rsid w:val="001F6978"/>
    <w:rsid w:val="001F76EA"/>
    <w:rsid w:val="00206F39"/>
    <w:rsid w:val="00232904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0A17"/>
    <w:rsid w:val="00317C2E"/>
    <w:rsid w:val="00333895"/>
    <w:rsid w:val="003426BA"/>
    <w:rsid w:val="00352F97"/>
    <w:rsid w:val="00374EC9"/>
    <w:rsid w:val="003A7F39"/>
    <w:rsid w:val="003B0945"/>
    <w:rsid w:val="003B09D8"/>
    <w:rsid w:val="00401691"/>
    <w:rsid w:val="00423513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303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7762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97F5A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6F1E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255F"/>
    <w:rsid w:val="00B4378C"/>
    <w:rsid w:val="00B44579"/>
    <w:rsid w:val="00B47F7D"/>
    <w:rsid w:val="00B564BD"/>
    <w:rsid w:val="00B6462C"/>
    <w:rsid w:val="00B80B30"/>
    <w:rsid w:val="00B82AB2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02D5"/>
    <w:rsid w:val="00C54242"/>
    <w:rsid w:val="00C65822"/>
    <w:rsid w:val="00C7514D"/>
    <w:rsid w:val="00C77026"/>
    <w:rsid w:val="00CA0C22"/>
    <w:rsid w:val="00CA1A88"/>
    <w:rsid w:val="00CA2A32"/>
    <w:rsid w:val="00CA3376"/>
    <w:rsid w:val="00CC04DA"/>
    <w:rsid w:val="00CD615E"/>
    <w:rsid w:val="00CE4797"/>
    <w:rsid w:val="00CE4FD5"/>
    <w:rsid w:val="00CE522E"/>
    <w:rsid w:val="00CF4B3F"/>
    <w:rsid w:val="00D0403C"/>
    <w:rsid w:val="00D04582"/>
    <w:rsid w:val="00D049B0"/>
    <w:rsid w:val="00D12124"/>
    <w:rsid w:val="00D23AE7"/>
    <w:rsid w:val="00D45B2F"/>
    <w:rsid w:val="00D607ED"/>
    <w:rsid w:val="00D817C7"/>
    <w:rsid w:val="00D9176F"/>
    <w:rsid w:val="00D9470F"/>
    <w:rsid w:val="00DB16BF"/>
    <w:rsid w:val="00DB2CE5"/>
    <w:rsid w:val="00DC6384"/>
    <w:rsid w:val="00DC7EB9"/>
    <w:rsid w:val="00E12A77"/>
    <w:rsid w:val="00E259BA"/>
    <w:rsid w:val="00E402A3"/>
    <w:rsid w:val="00E55FE0"/>
    <w:rsid w:val="00E7211F"/>
    <w:rsid w:val="00E876D3"/>
    <w:rsid w:val="00E92A17"/>
    <w:rsid w:val="00EA7DF5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3EE"/>
    <w:rsid w:val="00F4576A"/>
    <w:rsid w:val="00F6273F"/>
    <w:rsid w:val="00F75EBC"/>
    <w:rsid w:val="00F75F1A"/>
    <w:rsid w:val="00F80FC1"/>
    <w:rsid w:val="00F8171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BE17A6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2355E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D6959"/>
    <w:rsid w:val="00EF3C8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1A78BA-3697-495E-B118-1E424CF09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2023-12-18T14:01:00Z</cp:lastPrinted>
  <dcterms:created xsi:type="dcterms:W3CDTF">2023-03-28T11:19:00Z</dcterms:created>
  <dcterms:modified xsi:type="dcterms:W3CDTF">2023-12-21T10:00:00Z</dcterms:modified>
</cp:coreProperties>
</file>